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567D4" w:rsidRPr="00D71F60" w:rsidRDefault="00B567D4" w:rsidP="00B567D4">
      <w:pPr>
        <w:pStyle w:val="Nadpis4"/>
        <w:ind w:left="567"/>
        <w:jc w:val="center"/>
        <w:rPr>
          <w:rFonts w:asciiTheme="minorHAnsi" w:hAnsiTheme="minorHAnsi" w:cstheme="minorHAnsi"/>
          <w:b/>
          <w:i/>
          <w:sz w:val="28"/>
        </w:rPr>
      </w:pPr>
      <w:r w:rsidRPr="00D71F60">
        <w:rPr>
          <w:rFonts w:asciiTheme="minorHAnsi" w:hAnsiTheme="minorHAnsi" w:cstheme="minorHAnsi"/>
          <w:noProof/>
        </w:rPr>
        <w:drawing>
          <wp:anchor distT="0" distB="0" distL="114300" distR="114300" simplePos="0" relativeHeight="251659264" behindDoc="0" locked="0" layoutInCell="1" allowOverlap="1" wp14:anchorId="5FC1A340" wp14:editId="22A0BA60">
            <wp:simplePos x="0" y="0"/>
            <wp:positionH relativeFrom="column">
              <wp:posOffset>98425</wp:posOffset>
            </wp:positionH>
            <wp:positionV relativeFrom="paragraph">
              <wp:posOffset>-114935</wp:posOffset>
            </wp:positionV>
            <wp:extent cx="556260" cy="617220"/>
            <wp:effectExtent l="0" t="0" r="0" b="0"/>
            <wp:wrapNone/>
            <wp:docPr id="1" name="obrázek 1" descr="logo_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200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26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F60">
        <w:rPr>
          <w:rFonts w:asciiTheme="minorHAnsi" w:hAnsiTheme="minorHAnsi" w:cstheme="minorHAnsi"/>
          <w:b/>
          <w:i/>
          <w:sz w:val="28"/>
        </w:rPr>
        <w:t xml:space="preserve">Střední škola </w:t>
      </w:r>
      <w:r>
        <w:rPr>
          <w:rFonts w:asciiTheme="minorHAnsi" w:hAnsiTheme="minorHAnsi" w:cstheme="minorHAnsi"/>
          <w:b/>
          <w:i/>
          <w:sz w:val="28"/>
        </w:rPr>
        <w:t>gastronomická a technická</w:t>
      </w:r>
      <w:r w:rsidRPr="00D71F60">
        <w:rPr>
          <w:rFonts w:asciiTheme="minorHAnsi" w:hAnsiTheme="minorHAnsi" w:cstheme="minorHAnsi"/>
          <w:b/>
          <w:i/>
          <w:sz w:val="28"/>
        </w:rPr>
        <w:t xml:space="preserve"> Žamberk</w:t>
      </w:r>
    </w:p>
    <w:p w:rsidR="00B567D4" w:rsidRPr="00D71F60" w:rsidRDefault="00B567D4" w:rsidP="00B567D4">
      <w:pPr>
        <w:pStyle w:val="Nadpis7"/>
        <w:ind w:left="567"/>
        <w:jc w:val="center"/>
        <w:rPr>
          <w:rFonts w:asciiTheme="minorHAnsi" w:hAnsiTheme="minorHAnsi" w:cstheme="minorHAnsi"/>
          <w:b/>
          <w:sz w:val="28"/>
        </w:rPr>
      </w:pPr>
      <w:r w:rsidRPr="00D71F60">
        <w:rPr>
          <w:rFonts w:asciiTheme="minorHAnsi" w:hAnsiTheme="minorHAnsi" w:cstheme="minorHAnsi"/>
          <w:b/>
          <w:sz w:val="28"/>
        </w:rPr>
        <w:t>Zámecká 1, 564 01 Žamberk</w:t>
      </w:r>
    </w:p>
    <w:p w:rsidR="00B567D4" w:rsidRPr="00B567D4" w:rsidRDefault="00B567D4" w:rsidP="00B567D4">
      <w:pPr>
        <w:rPr>
          <w:rFonts w:ascii="Times New Roman" w:hAnsi="Times New Roman" w:cs="Times New Roman"/>
          <w:lang w:eastAsia="cs-CZ"/>
        </w:rPr>
      </w:pPr>
      <w:r w:rsidRPr="00D71F60">
        <w:rPr>
          <w:rFonts w:ascii="Times New Roman" w:hAnsi="Times New Roman" w:cs="Times New Roman"/>
          <w:lang w:eastAsia="cs-CZ"/>
        </w:rPr>
        <w:t>__________________________________________________</w:t>
      </w:r>
      <w:r>
        <w:rPr>
          <w:rFonts w:ascii="Times New Roman" w:hAnsi="Times New Roman" w:cs="Times New Roman"/>
          <w:lang w:eastAsia="cs-CZ"/>
        </w:rPr>
        <w:t>_______________________________</w:t>
      </w:r>
    </w:p>
    <w:p w:rsidR="00B567D4" w:rsidRDefault="00B567D4" w:rsidP="003D7CB8">
      <w:pPr>
        <w:pStyle w:val="Default"/>
        <w:jc w:val="center"/>
        <w:rPr>
          <w:b/>
          <w:bCs/>
          <w:sz w:val="32"/>
          <w:szCs w:val="32"/>
        </w:rPr>
      </w:pPr>
    </w:p>
    <w:p w:rsidR="006626FB" w:rsidRDefault="006626FB" w:rsidP="003D7CB8">
      <w:pPr>
        <w:pStyle w:val="Default"/>
        <w:jc w:val="center"/>
        <w:rPr>
          <w:b/>
          <w:bCs/>
          <w:sz w:val="32"/>
          <w:szCs w:val="32"/>
        </w:rPr>
      </w:pPr>
      <w:r>
        <w:rPr>
          <w:b/>
          <w:bCs/>
          <w:sz w:val="32"/>
          <w:szCs w:val="32"/>
        </w:rPr>
        <w:t>ZÁMECKÝ PARLAMENT</w:t>
      </w:r>
    </w:p>
    <w:p w:rsidR="000315C4" w:rsidRDefault="000315C4" w:rsidP="003D7CB8">
      <w:pPr>
        <w:pStyle w:val="Default"/>
        <w:jc w:val="center"/>
        <w:rPr>
          <w:b/>
          <w:bCs/>
          <w:sz w:val="32"/>
          <w:szCs w:val="32"/>
        </w:rPr>
      </w:pPr>
    </w:p>
    <w:p w:rsidR="001C6806" w:rsidRDefault="000315C4" w:rsidP="003D7CB8">
      <w:pPr>
        <w:pStyle w:val="Default"/>
        <w:jc w:val="center"/>
        <w:rPr>
          <w:b/>
          <w:sz w:val="32"/>
          <w:szCs w:val="32"/>
        </w:rPr>
      </w:pPr>
      <w:r w:rsidRPr="000315C4">
        <w:rPr>
          <w:b/>
          <w:sz w:val="32"/>
          <w:szCs w:val="32"/>
        </w:rPr>
        <w:t>STANOVY</w:t>
      </w:r>
    </w:p>
    <w:p w:rsidR="000315C4" w:rsidRPr="000315C4" w:rsidRDefault="000315C4" w:rsidP="003D7CB8">
      <w:pPr>
        <w:pStyle w:val="Default"/>
        <w:jc w:val="center"/>
        <w:rPr>
          <w:b/>
          <w:sz w:val="32"/>
          <w:szCs w:val="32"/>
        </w:rPr>
      </w:pPr>
    </w:p>
    <w:p w:rsidR="006626FB" w:rsidRDefault="006626FB" w:rsidP="000315C4">
      <w:pPr>
        <w:pStyle w:val="Default"/>
        <w:tabs>
          <w:tab w:val="center" w:pos="4536"/>
        </w:tabs>
        <w:rPr>
          <w:sz w:val="23"/>
          <w:szCs w:val="23"/>
        </w:rPr>
      </w:pPr>
      <w:r>
        <w:rPr>
          <w:sz w:val="23"/>
          <w:szCs w:val="23"/>
        </w:rPr>
        <w:t xml:space="preserve">Byl založen v říjnu 2014. </w:t>
      </w:r>
      <w:r w:rsidR="000315C4">
        <w:rPr>
          <w:sz w:val="23"/>
          <w:szCs w:val="23"/>
        </w:rPr>
        <w:tab/>
      </w:r>
    </w:p>
    <w:p w:rsidR="006626FB" w:rsidRDefault="006626FB" w:rsidP="006626FB">
      <w:pPr>
        <w:pStyle w:val="Default"/>
        <w:rPr>
          <w:sz w:val="23"/>
          <w:szCs w:val="23"/>
        </w:rPr>
      </w:pPr>
      <w:r>
        <w:rPr>
          <w:sz w:val="23"/>
          <w:szCs w:val="23"/>
        </w:rPr>
        <w:t xml:space="preserve">Skládá se ze zástupců tříd Střední školy </w:t>
      </w:r>
      <w:r w:rsidR="00B567D4">
        <w:rPr>
          <w:sz w:val="23"/>
          <w:szCs w:val="23"/>
        </w:rPr>
        <w:t xml:space="preserve">gastronomické a technické </w:t>
      </w:r>
      <w:r>
        <w:rPr>
          <w:sz w:val="23"/>
          <w:szCs w:val="23"/>
        </w:rPr>
        <w:t xml:space="preserve">Žamberk. </w:t>
      </w:r>
    </w:p>
    <w:p w:rsidR="00B452D5" w:rsidRDefault="00B452D5" w:rsidP="006626FB">
      <w:pPr>
        <w:pStyle w:val="Default"/>
        <w:rPr>
          <w:sz w:val="23"/>
          <w:szCs w:val="23"/>
        </w:rPr>
      </w:pPr>
    </w:p>
    <w:p w:rsidR="001C6806" w:rsidRDefault="001C6806" w:rsidP="006626FB">
      <w:pPr>
        <w:pStyle w:val="Default"/>
        <w:rPr>
          <w:sz w:val="23"/>
          <w:szCs w:val="23"/>
        </w:rPr>
      </w:pPr>
    </w:p>
    <w:p w:rsidR="001C6806" w:rsidRDefault="006626FB" w:rsidP="00B567D4">
      <w:pPr>
        <w:pStyle w:val="Default"/>
        <w:jc w:val="both"/>
        <w:rPr>
          <w:sz w:val="23"/>
          <w:szCs w:val="23"/>
        </w:rPr>
      </w:pPr>
      <w:r>
        <w:rPr>
          <w:sz w:val="23"/>
          <w:szCs w:val="23"/>
        </w:rPr>
        <w:t xml:space="preserve">Zámecký parlament (ZP) by měl zastávat funkci jakéhosi prostředníka zajišťujícího komunikaci mezi žáky, učiteli a veřejností. Měl by přispívat ke zkvalitňování vzájemné spolupráce, zlepšování vztahů ve školním prostředí a zároveň sloužit k tomu, aby se žáci mohli aktivně zapojovat do dění ve škole, prosazovat své konstruktivní náměty, názory i připomínky. Rovněž by úkolem parlamentu mělo být prostřednictvím zástupců jednotlivých tříd šířit mezi žáky pozitivní myšlení. </w:t>
      </w:r>
    </w:p>
    <w:p w:rsidR="001C6806" w:rsidRDefault="001C6806" w:rsidP="001C6806">
      <w:pPr>
        <w:pStyle w:val="Default"/>
        <w:rPr>
          <w:sz w:val="23"/>
          <w:szCs w:val="23"/>
        </w:rPr>
      </w:pPr>
    </w:p>
    <w:p w:rsidR="001C6806" w:rsidRDefault="001C6806" w:rsidP="00B567D4">
      <w:pPr>
        <w:pStyle w:val="Default"/>
        <w:jc w:val="both"/>
        <w:rPr>
          <w:sz w:val="23"/>
          <w:szCs w:val="23"/>
        </w:rPr>
      </w:pPr>
    </w:p>
    <w:p w:rsidR="001C6806" w:rsidRDefault="001C6806" w:rsidP="00B567D4">
      <w:pPr>
        <w:pStyle w:val="Default"/>
        <w:jc w:val="both"/>
        <w:rPr>
          <w:sz w:val="23"/>
          <w:szCs w:val="23"/>
        </w:rPr>
      </w:pPr>
    </w:p>
    <w:p w:rsidR="006626FB" w:rsidRPr="001C6806" w:rsidRDefault="001C6806" w:rsidP="00B567D4">
      <w:pPr>
        <w:pStyle w:val="Default"/>
        <w:jc w:val="both"/>
        <w:rPr>
          <w:sz w:val="23"/>
          <w:szCs w:val="23"/>
        </w:rPr>
      </w:pPr>
      <w:r w:rsidRPr="001C6806">
        <w:rPr>
          <w:b/>
          <w:sz w:val="23"/>
          <w:szCs w:val="23"/>
        </w:rPr>
        <w:t xml:space="preserve">I. </w:t>
      </w:r>
      <w:r w:rsidR="006626FB" w:rsidRPr="001C6806">
        <w:rPr>
          <w:b/>
          <w:bCs/>
          <w:sz w:val="23"/>
          <w:szCs w:val="23"/>
        </w:rPr>
        <w:t>Obecná</w:t>
      </w:r>
      <w:r w:rsidR="006626FB">
        <w:rPr>
          <w:b/>
          <w:bCs/>
          <w:sz w:val="23"/>
          <w:szCs w:val="23"/>
        </w:rPr>
        <w:t xml:space="preserve"> ustanovení </w:t>
      </w:r>
    </w:p>
    <w:p w:rsidR="00B452D5" w:rsidRDefault="00B452D5" w:rsidP="00B567D4">
      <w:pPr>
        <w:pStyle w:val="Default"/>
        <w:ind w:left="1080"/>
        <w:jc w:val="both"/>
        <w:rPr>
          <w:sz w:val="23"/>
          <w:szCs w:val="23"/>
        </w:rPr>
      </w:pPr>
    </w:p>
    <w:p w:rsidR="00B452D5" w:rsidRDefault="006626FB" w:rsidP="00B567D4">
      <w:pPr>
        <w:pStyle w:val="Default"/>
        <w:numPr>
          <w:ilvl w:val="0"/>
          <w:numId w:val="2"/>
        </w:numPr>
        <w:spacing w:after="27"/>
        <w:jc w:val="both"/>
        <w:rPr>
          <w:sz w:val="23"/>
          <w:szCs w:val="23"/>
        </w:rPr>
      </w:pPr>
      <w:r>
        <w:rPr>
          <w:sz w:val="23"/>
          <w:szCs w:val="23"/>
        </w:rPr>
        <w:t xml:space="preserve">Zámecký parlament je volen jednou ročně, a to vždy na začátku školního roku. </w:t>
      </w:r>
    </w:p>
    <w:p w:rsidR="006626FB" w:rsidRDefault="00B452D5" w:rsidP="00B567D4">
      <w:pPr>
        <w:pStyle w:val="Default"/>
        <w:spacing w:after="27"/>
        <w:ind w:left="360"/>
        <w:jc w:val="both"/>
        <w:rPr>
          <w:sz w:val="23"/>
          <w:szCs w:val="23"/>
        </w:rPr>
      </w:pPr>
      <w:r>
        <w:rPr>
          <w:sz w:val="23"/>
          <w:szCs w:val="23"/>
        </w:rPr>
        <w:t xml:space="preserve">      </w:t>
      </w:r>
      <w:r w:rsidR="006626FB">
        <w:rPr>
          <w:sz w:val="23"/>
          <w:szCs w:val="23"/>
        </w:rPr>
        <w:t xml:space="preserve">V každé třídě jsou voleni dva zástupci. </w:t>
      </w:r>
    </w:p>
    <w:p w:rsidR="00B452D5" w:rsidRDefault="006626FB" w:rsidP="00B567D4">
      <w:pPr>
        <w:pStyle w:val="Default"/>
        <w:numPr>
          <w:ilvl w:val="0"/>
          <w:numId w:val="2"/>
        </w:numPr>
        <w:spacing w:after="27"/>
        <w:jc w:val="both"/>
        <w:rPr>
          <w:sz w:val="23"/>
          <w:szCs w:val="23"/>
        </w:rPr>
      </w:pPr>
      <w:r>
        <w:rPr>
          <w:sz w:val="23"/>
          <w:szCs w:val="23"/>
        </w:rPr>
        <w:t>Předsedou a místopředsedou parlamentu se stává člen parlamentu zvolený</w:t>
      </w:r>
    </w:p>
    <w:p w:rsidR="006626FB" w:rsidRDefault="006626FB" w:rsidP="00B567D4">
      <w:pPr>
        <w:pStyle w:val="Default"/>
        <w:spacing w:after="27"/>
        <w:ind w:left="720"/>
        <w:jc w:val="both"/>
        <w:rPr>
          <w:sz w:val="23"/>
          <w:szCs w:val="23"/>
        </w:rPr>
      </w:pPr>
      <w:r>
        <w:rPr>
          <w:sz w:val="23"/>
          <w:szCs w:val="23"/>
        </w:rPr>
        <w:t xml:space="preserve">nadpoloviční většinou členů. Volba předsedy probíhá tajně. </w:t>
      </w:r>
    </w:p>
    <w:p w:rsidR="00B452D5" w:rsidRPr="00B452D5" w:rsidRDefault="006626FB" w:rsidP="00B567D4">
      <w:pPr>
        <w:pStyle w:val="Default"/>
        <w:numPr>
          <w:ilvl w:val="0"/>
          <w:numId w:val="2"/>
        </w:numPr>
        <w:spacing w:after="27"/>
        <w:jc w:val="both"/>
        <w:rPr>
          <w:sz w:val="23"/>
          <w:szCs w:val="23"/>
        </w:rPr>
      </w:pPr>
      <w:r>
        <w:rPr>
          <w:sz w:val="23"/>
          <w:szCs w:val="23"/>
        </w:rPr>
        <w:t xml:space="preserve">Pověřený učitel spolupracuje s parlamentem, nemá však právo hlasovat. </w:t>
      </w:r>
    </w:p>
    <w:p w:rsidR="00B452D5" w:rsidRDefault="006626FB" w:rsidP="00B567D4">
      <w:pPr>
        <w:pStyle w:val="Default"/>
        <w:numPr>
          <w:ilvl w:val="0"/>
          <w:numId w:val="2"/>
        </w:numPr>
        <w:spacing w:after="27"/>
        <w:jc w:val="both"/>
        <w:rPr>
          <w:sz w:val="23"/>
          <w:szCs w:val="23"/>
        </w:rPr>
      </w:pPr>
      <w:r>
        <w:rPr>
          <w:sz w:val="23"/>
          <w:szCs w:val="23"/>
        </w:rPr>
        <w:t xml:space="preserve">Zámecký parlament se schází dle potřeby, nejméně však jednou za čtvrtletí. </w:t>
      </w:r>
    </w:p>
    <w:p w:rsidR="00B452D5" w:rsidRDefault="00B452D5" w:rsidP="00B567D4">
      <w:pPr>
        <w:pStyle w:val="Default"/>
        <w:spacing w:after="27"/>
        <w:jc w:val="both"/>
        <w:rPr>
          <w:sz w:val="23"/>
          <w:szCs w:val="23"/>
        </w:rPr>
      </w:pPr>
      <w:r>
        <w:rPr>
          <w:rFonts w:asciiTheme="minorHAnsi" w:hAnsiTheme="minorHAnsi" w:cstheme="minorBidi"/>
          <w:color w:val="auto"/>
          <w:sz w:val="23"/>
          <w:szCs w:val="23"/>
        </w:rPr>
        <w:t xml:space="preserve">              </w:t>
      </w:r>
      <w:r w:rsidR="006626FB">
        <w:rPr>
          <w:sz w:val="23"/>
          <w:szCs w:val="23"/>
        </w:rPr>
        <w:t xml:space="preserve">Schůzi svolává vždy předseda ve spolupráci s pověřeným učitelem. Ve výjimečných </w:t>
      </w:r>
      <w:r>
        <w:rPr>
          <w:sz w:val="23"/>
          <w:szCs w:val="23"/>
        </w:rPr>
        <w:t xml:space="preserve">   </w:t>
      </w:r>
    </w:p>
    <w:p w:rsidR="00B452D5" w:rsidRDefault="00B452D5" w:rsidP="00B567D4">
      <w:pPr>
        <w:pStyle w:val="Default"/>
        <w:spacing w:after="27"/>
        <w:jc w:val="both"/>
        <w:rPr>
          <w:sz w:val="23"/>
          <w:szCs w:val="23"/>
        </w:rPr>
      </w:pPr>
      <w:r>
        <w:rPr>
          <w:sz w:val="23"/>
          <w:szCs w:val="23"/>
        </w:rPr>
        <w:t xml:space="preserve">             </w:t>
      </w:r>
      <w:r w:rsidR="006626FB">
        <w:rPr>
          <w:sz w:val="23"/>
          <w:szCs w:val="23"/>
        </w:rPr>
        <w:t xml:space="preserve">případech lze schůzi svolat na návrh nadpoloviční většiny členů parlamentu. Schůzi </w:t>
      </w:r>
      <w:r>
        <w:rPr>
          <w:sz w:val="23"/>
          <w:szCs w:val="23"/>
        </w:rPr>
        <w:t xml:space="preserve"> </w:t>
      </w:r>
    </w:p>
    <w:p w:rsidR="006626FB" w:rsidRDefault="00B452D5" w:rsidP="00B567D4">
      <w:pPr>
        <w:pStyle w:val="Default"/>
        <w:spacing w:after="27"/>
        <w:jc w:val="both"/>
        <w:rPr>
          <w:sz w:val="23"/>
          <w:szCs w:val="23"/>
        </w:rPr>
      </w:pPr>
      <w:r>
        <w:rPr>
          <w:sz w:val="23"/>
          <w:szCs w:val="23"/>
        </w:rPr>
        <w:t xml:space="preserve">             </w:t>
      </w:r>
      <w:r w:rsidR="006626FB">
        <w:rPr>
          <w:sz w:val="23"/>
          <w:szCs w:val="23"/>
        </w:rPr>
        <w:t>parlamentu má právo svolat také ředitelka školy.</w:t>
      </w:r>
      <w:r>
        <w:rPr>
          <w:sz w:val="23"/>
          <w:szCs w:val="23"/>
        </w:rPr>
        <w:t xml:space="preserve"> </w:t>
      </w:r>
      <w:r w:rsidR="006626FB">
        <w:rPr>
          <w:sz w:val="23"/>
          <w:szCs w:val="23"/>
        </w:rPr>
        <w:t xml:space="preserve"> </w:t>
      </w:r>
    </w:p>
    <w:p w:rsidR="00B452D5" w:rsidRDefault="006626FB" w:rsidP="00B567D4">
      <w:pPr>
        <w:pStyle w:val="Default"/>
        <w:numPr>
          <w:ilvl w:val="0"/>
          <w:numId w:val="2"/>
        </w:numPr>
        <w:spacing w:after="27"/>
        <w:jc w:val="both"/>
        <w:rPr>
          <w:sz w:val="23"/>
          <w:szCs w:val="23"/>
        </w:rPr>
      </w:pPr>
      <w:r>
        <w:rPr>
          <w:sz w:val="23"/>
          <w:szCs w:val="23"/>
        </w:rPr>
        <w:t xml:space="preserve">Předseda a místopředseda si mají právo kdykoliv domluvit konzultaci s příslušným </w:t>
      </w:r>
      <w:r w:rsidR="00B452D5">
        <w:rPr>
          <w:sz w:val="23"/>
          <w:szCs w:val="23"/>
        </w:rPr>
        <w:t xml:space="preserve"> </w:t>
      </w:r>
    </w:p>
    <w:p w:rsidR="006626FB" w:rsidRDefault="006626FB" w:rsidP="00B567D4">
      <w:pPr>
        <w:pStyle w:val="Default"/>
        <w:spacing w:after="27"/>
        <w:ind w:left="720"/>
        <w:jc w:val="both"/>
        <w:rPr>
          <w:sz w:val="23"/>
          <w:szCs w:val="23"/>
        </w:rPr>
      </w:pPr>
      <w:r>
        <w:rPr>
          <w:sz w:val="23"/>
          <w:szCs w:val="23"/>
        </w:rPr>
        <w:t xml:space="preserve">zástupcem vedení školy. </w:t>
      </w:r>
    </w:p>
    <w:p w:rsidR="001C6806" w:rsidRDefault="006626FB" w:rsidP="00B567D4">
      <w:pPr>
        <w:pStyle w:val="Default"/>
        <w:numPr>
          <w:ilvl w:val="0"/>
          <w:numId w:val="2"/>
        </w:numPr>
        <w:jc w:val="both"/>
        <w:rPr>
          <w:sz w:val="23"/>
          <w:szCs w:val="23"/>
        </w:rPr>
      </w:pPr>
      <w:r>
        <w:rPr>
          <w:sz w:val="23"/>
          <w:szCs w:val="23"/>
        </w:rPr>
        <w:t xml:space="preserve">Z každého jednání je pořízen zápis, který je zveřejněn na webových stránkách. </w:t>
      </w:r>
    </w:p>
    <w:p w:rsidR="001C6806" w:rsidRDefault="001C6806" w:rsidP="00B567D4">
      <w:pPr>
        <w:pStyle w:val="Default"/>
        <w:jc w:val="both"/>
        <w:rPr>
          <w:sz w:val="23"/>
          <w:szCs w:val="23"/>
        </w:rPr>
      </w:pPr>
    </w:p>
    <w:p w:rsidR="001C6806" w:rsidRDefault="001C6806" w:rsidP="00B567D4">
      <w:pPr>
        <w:pStyle w:val="Default"/>
        <w:jc w:val="both"/>
        <w:rPr>
          <w:sz w:val="23"/>
          <w:szCs w:val="23"/>
        </w:rPr>
      </w:pPr>
    </w:p>
    <w:p w:rsidR="006626FB" w:rsidRPr="001C6806" w:rsidRDefault="001C6806" w:rsidP="00B567D4">
      <w:pPr>
        <w:pStyle w:val="Default"/>
        <w:jc w:val="both"/>
        <w:rPr>
          <w:sz w:val="23"/>
          <w:szCs w:val="23"/>
        </w:rPr>
      </w:pPr>
      <w:r w:rsidRPr="001C6806">
        <w:rPr>
          <w:b/>
          <w:sz w:val="23"/>
          <w:szCs w:val="23"/>
        </w:rPr>
        <w:t xml:space="preserve">II. </w:t>
      </w:r>
      <w:r w:rsidR="006626FB" w:rsidRPr="001C6806">
        <w:rPr>
          <w:b/>
          <w:bCs/>
          <w:sz w:val="23"/>
          <w:szCs w:val="23"/>
        </w:rPr>
        <w:t xml:space="preserve">Cíl školního parlamentu </w:t>
      </w:r>
    </w:p>
    <w:p w:rsidR="001C6806" w:rsidRDefault="001C6806" w:rsidP="00B567D4">
      <w:pPr>
        <w:pStyle w:val="Default"/>
        <w:ind w:left="1080"/>
        <w:jc w:val="both"/>
        <w:rPr>
          <w:sz w:val="23"/>
          <w:szCs w:val="23"/>
        </w:rPr>
      </w:pPr>
    </w:p>
    <w:p w:rsidR="00B452D5" w:rsidRDefault="006626FB" w:rsidP="00B567D4">
      <w:pPr>
        <w:pStyle w:val="Default"/>
        <w:numPr>
          <w:ilvl w:val="0"/>
          <w:numId w:val="3"/>
        </w:numPr>
        <w:spacing w:after="28"/>
        <w:jc w:val="both"/>
        <w:rPr>
          <w:sz w:val="23"/>
          <w:szCs w:val="23"/>
        </w:rPr>
      </w:pPr>
      <w:r>
        <w:rPr>
          <w:sz w:val="23"/>
          <w:szCs w:val="23"/>
        </w:rPr>
        <w:t>Být prostředníkem mezi žáky, učiteli a vedením školy.</w:t>
      </w:r>
    </w:p>
    <w:p w:rsidR="00B452D5" w:rsidRDefault="006626FB" w:rsidP="00B567D4">
      <w:pPr>
        <w:pStyle w:val="Default"/>
        <w:numPr>
          <w:ilvl w:val="0"/>
          <w:numId w:val="3"/>
        </w:numPr>
        <w:spacing w:after="28"/>
        <w:jc w:val="both"/>
        <w:rPr>
          <w:sz w:val="23"/>
          <w:szCs w:val="23"/>
        </w:rPr>
      </w:pPr>
      <w:r>
        <w:rPr>
          <w:sz w:val="23"/>
          <w:szCs w:val="23"/>
        </w:rPr>
        <w:t xml:space="preserve">Předcházet jevům jako jsou šikana, fyzické obtěžování, psychické vydírání a podobně, podílet se na dodržování školního řádu. </w:t>
      </w:r>
    </w:p>
    <w:p w:rsidR="006626FB" w:rsidRDefault="006626FB" w:rsidP="00B567D4">
      <w:pPr>
        <w:pStyle w:val="Default"/>
        <w:numPr>
          <w:ilvl w:val="0"/>
          <w:numId w:val="3"/>
        </w:numPr>
        <w:spacing w:after="28"/>
        <w:jc w:val="both"/>
        <w:rPr>
          <w:sz w:val="23"/>
          <w:szCs w:val="23"/>
        </w:rPr>
      </w:pPr>
      <w:r>
        <w:rPr>
          <w:sz w:val="23"/>
          <w:szCs w:val="23"/>
        </w:rPr>
        <w:t>Spoluprac</w:t>
      </w:r>
      <w:r w:rsidR="00B452D5">
        <w:rPr>
          <w:sz w:val="23"/>
          <w:szCs w:val="23"/>
        </w:rPr>
        <w:t>ovat při přípravě akcí školy.</w:t>
      </w:r>
    </w:p>
    <w:p w:rsidR="006626FB" w:rsidRDefault="006626FB" w:rsidP="00B567D4">
      <w:pPr>
        <w:pStyle w:val="Default"/>
        <w:numPr>
          <w:ilvl w:val="0"/>
          <w:numId w:val="3"/>
        </w:numPr>
        <w:spacing w:after="28"/>
        <w:jc w:val="both"/>
        <w:rPr>
          <w:sz w:val="23"/>
          <w:szCs w:val="23"/>
        </w:rPr>
      </w:pPr>
      <w:r>
        <w:rPr>
          <w:sz w:val="23"/>
          <w:szCs w:val="23"/>
        </w:rPr>
        <w:t>Pomá</w:t>
      </w:r>
      <w:r w:rsidR="00B452D5">
        <w:rPr>
          <w:sz w:val="23"/>
          <w:szCs w:val="23"/>
        </w:rPr>
        <w:t>hat při organizaci chodu školy.</w:t>
      </w:r>
    </w:p>
    <w:p w:rsidR="006626FB" w:rsidRDefault="006626FB" w:rsidP="00B567D4">
      <w:pPr>
        <w:pStyle w:val="Default"/>
        <w:numPr>
          <w:ilvl w:val="0"/>
          <w:numId w:val="3"/>
        </w:numPr>
        <w:jc w:val="both"/>
        <w:rPr>
          <w:sz w:val="23"/>
          <w:szCs w:val="23"/>
        </w:rPr>
      </w:pPr>
      <w:r>
        <w:rPr>
          <w:sz w:val="23"/>
          <w:szCs w:val="23"/>
        </w:rPr>
        <w:t xml:space="preserve">Podílet se na vytváření příznivého klimatu školy. </w:t>
      </w:r>
    </w:p>
    <w:p w:rsidR="00B452D5" w:rsidRDefault="00B452D5" w:rsidP="00B567D4">
      <w:pPr>
        <w:pStyle w:val="Default"/>
        <w:ind w:left="420"/>
        <w:jc w:val="both"/>
        <w:rPr>
          <w:sz w:val="23"/>
          <w:szCs w:val="23"/>
        </w:rPr>
      </w:pPr>
    </w:p>
    <w:p w:rsidR="006626FB" w:rsidRDefault="006626FB" w:rsidP="00B567D4">
      <w:pPr>
        <w:pStyle w:val="Default"/>
        <w:jc w:val="both"/>
        <w:rPr>
          <w:sz w:val="23"/>
          <w:szCs w:val="23"/>
        </w:rPr>
      </w:pPr>
    </w:p>
    <w:p w:rsidR="006626FB" w:rsidRDefault="006626FB" w:rsidP="006626FB">
      <w:pPr>
        <w:pStyle w:val="Default"/>
        <w:pageBreakBefore/>
        <w:rPr>
          <w:sz w:val="23"/>
          <w:szCs w:val="23"/>
        </w:rPr>
      </w:pPr>
      <w:r>
        <w:rPr>
          <w:b/>
          <w:bCs/>
          <w:sz w:val="23"/>
          <w:szCs w:val="23"/>
        </w:rPr>
        <w:lastRenderedPageBreak/>
        <w:t xml:space="preserve">III. Činnost školního parlamentu </w:t>
      </w:r>
    </w:p>
    <w:p w:rsidR="00B452D5" w:rsidRDefault="00B452D5" w:rsidP="006626FB">
      <w:pPr>
        <w:pStyle w:val="Default"/>
        <w:spacing w:after="27"/>
        <w:rPr>
          <w:sz w:val="23"/>
          <w:szCs w:val="23"/>
        </w:rPr>
      </w:pPr>
    </w:p>
    <w:p w:rsidR="006626FB" w:rsidRDefault="006626FB" w:rsidP="00B567D4">
      <w:pPr>
        <w:pStyle w:val="Default"/>
        <w:numPr>
          <w:ilvl w:val="0"/>
          <w:numId w:val="4"/>
        </w:numPr>
        <w:spacing w:after="27"/>
        <w:jc w:val="both"/>
        <w:rPr>
          <w:sz w:val="23"/>
          <w:szCs w:val="23"/>
        </w:rPr>
      </w:pPr>
      <w:r>
        <w:rPr>
          <w:sz w:val="23"/>
          <w:szCs w:val="23"/>
        </w:rPr>
        <w:t xml:space="preserve">Členové parlamentu mají právo podávat návrhy a náměty na zlepšení práce školy, školního prostředí atd., na případné realizaci návrhů a změn se budou podle svých možností podílet. </w:t>
      </w:r>
    </w:p>
    <w:p w:rsidR="006626FB" w:rsidRPr="003D7CB8" w:rsidRDefault="006626FB" w:rsidP="00B567D4">
      <w:pPr>
        <w:pStyle w:val="Default"/>
        <w:numPr>
          <w:ilvl w:val="0"/>
          <w:numId w:val="4"/>
        </w:numPr>
        <w:spacing w:after="27"/>
        <w:jc w:val="both"/>
        <w:rPr>
          <w:sz w:val="23"/>
          <w:szCs w:val="23"/>
        </w:rPr>
      </w:pPr>
      <w:r w:rsidRPr="003D7CB8">
        <w:rPr>
          <w:sz w:val="23"/>
          <w:szCs w:val="23"/>
        </w:rPr>
        <w:t xml:space="preserve">Člen parlamentu může být odvolán na návrh člena parlamentu, jestliže jsou pro to důvody (neplnění povinností, vážné přestupky proti statutu školního parlamentu nebo školnímu řádu). Člen parlamentu má také možnost vzdát se svého mandátu z osobních nebo jiných důvodů. V případě odvolání nebo vzdání se mandátu proběhne doplňková volba do školního parlamentu, kterou organizačně zajistí příslušný třídní učitel. </w:t>
      </w:r>
    </w:p>
    <w:p w:rsidR="006626FB" w:rsidRDefault="006626FB" w:rsidP="00B567D4">
      <w:pPr>
        <w:pStyle w:val="Default"/>
        <w:numPr>
          <w:ilvl w:val="0"/>
          <w:numId w:val="4"/>
        </w:numPr>
        <w:spacing w:after="27"/>
        <w:jc w:val="both"/>
        <w:rPr>
          <w:sz w:val="23"/>
          <w:szCs w:val="23"/>
        </w:rPr>
      </w:pPr>
      <w:r w:rsidRPr="003D7CB8">
        <w:rPr>
          <w:sz w:val="23"/>
          <w:szCs w:val="23"/>
        </w:rPr>
        <w:t xml:space="preserve"> Zvolený člen je povinen se pravidelně zúčastňovat všech řádných i mimořádných jednání ZP, v případě nutnosti se omluvit a sjednat za sebe náhradu (zvoleného zástupce). </w:t>
      </w:r>
    </w:p>
    <w:p w:rsidR="00B452D5" w:rsidRDefault="006626FB" w:rsidP="00B567D4">
      <w:pPr>
        <w:pStyle w:val="Default"/>
        <w:numPr>
          <w:ilvl w:val="0"/>
          <w:numId w:val="4"/>
        </w:numPr>
        <w:spacing w:after="27"/>
        <w:jc w:val="both"/>
        <w:rPr>
          <w:sz w:val="23"/>
          <w:szCs w:val="23"/>
        </w:rPr>
      </w:pPr>
      <w:r w:rsidRPr="003D7CB8">
        <w:rPr>
          <w:sz w:val="23"/>
          <w:szCs w:val="23"/>
        </w:rPr>
        <w:t xml:space="preserve">Členy nelze postihovat za hlasování a projevy učiněné na zasedáních. </w:t>
      </w:r>
    </w:p>
    <w:p w:rsidR="003D7CB8" w:rsidRPr="003D7CB8" w:rsidRDefault="003D7CB8" w:rsidP="00B567D4">
      <w:pPr>
        <w:pStyle w:val="Default"/>
        <w:numPr>
          <w:ilvl w:val="0"/>
          <w:numId w:val="4"/>
        </w:numPr>
        <w:spacing w:after="27"/>
        <w:jc w:val="both"/>
        <w:rPr>
          <w:sz w:val="23"/>
          <w:szCs w:val="23"/>
        </w:rPr>
      </w:pPr>
      <w:r>
        <w:rPr>
          <w:sz w:val="23"/>
          <w:szCs w:val="23"/>
        </w:rPr>
        <w:t>ZP je schopný usnášet se za přítomnosti alespoň jedné třetiny svých členů.</w:t>
      </w:r>
    </w:p>
    <w:p w:rsidR="003D7CB8" w:rsidRDefault="003D7CB8" w:rsidP="00B567D4">
      <w:pPr>
        <w:pStyle w:val="Default"/>
        <w:numPr>
          <w:ilvl w:val="0"/>
          <w:numId w:val="4"/>
        </w:numPr>
        <w:spacing w:after="27"/>
        <w:jc w:val="both"/>
        <w:rPr>
          <w:sz w:val="23"/>
          <w:szCs w:val="23"/>
        </w:rPr>
      </w:pPr>
      <w:r>
        <w:rPr>
          <w:sz w:val="23"/>
          <w:szCs w:val="23"/>
        </w:rPr>
        <w:t>Všichni členové ZP mají navzájem zcela rovnoprávné postavení, v případě hlasování platí 1 člen = 1 hlas. Přítomní hosté hlasovací právo nemají.</w:t>
      </w:r>
    </w:p>
    <w:p w:rsidR="003D7CB8" w:rsidRDefault="003D7CB8" w:rsidP="00B567D4">
      <w:pPr>
        <w:pStyle w:val="Default"/>
        <w:numPr>
          <w:ilvl w:val="0"/>
          <w:numId w:val="4"/>
        </w:numPr>
        <w:spacing w:after="27"/>
        <w:jc w:val="both"/>
        <w:rPr>
          <w:sz w:val="23"/>
          <w:szCs w:val="23"/>
        </w:rPr>
      </w:pPr>
      <w:r>
        <w:rPr>
          <w:sz w:val="23"/>
          <w:szCs w:val="23"/>
        </w:rPr>
        <w:t>ZP nebude zasahovat do školních záležitostí, jejichž rozhodování je v pravomoci ředitelky školy.</w:t>
      </w:r>
    </w:p>
    <w:p w:rsidR="003D7CB8" w:rsidRDefault="003D7CB8" w:rsidP="00B567D4">
      <w:pPr>
        <w:pStyle w:val="Default"/>
        <w:numPr>
          <w:ilvl w:val="0"/>
          <w:numId w:val="4"/>
        </w:numPr>
        <w:spacing w:after="27"/>
        <w:jc w:val="both"/>
        <w:rPr>
          <w:sz w:val="23"/>
          <w:szCs w:val="23"/>
        </w:rPr>
      </w:pPr>
      <w:r>
        <w:rPr>
          <w:sz w:val="23"/>
          <w:szCs w:val="23"/>
        </w:rPr>
        <w:t xml:space="preserve">Zámecký parlament nebude zasahovat do školních záležitostí, které jsou výhradně </w:t>
      </w:r>
      <w:r w:rsidR="00B567D4">
        <w:rPr>
          <w:sz w:val="23"/>
          <w:szCs w:val="23"/>
        </w:rPr>
        <w:t xml:space="preserve">                  </w:t>
      </w:r>
      <w:r>
        <w:rPr>
          <w:sz w:val="23"/>
          <w:szCs w:val="23"/>
        </w:rPr>
        <w:t>v kompetenci vedení školy, nebo vydávat taková rozhodnutí, která jsou v rozporu se školním řádem. Rozhodnutí ředitelky školy a vedení školy bude respektovat.</w:t>
      </w:r>
    </w:p>
    <w:p w:rsidR="003D7CB8" w:rsidRDefault="003D7CB8" w:rsidP="00B567D4">
      <w:pPr>
        <w:pStyle w:val="Default"/>
        <w:numPr>
          <w:ilvl w:val="0"/>
          <w:numId w:val="4"/>
        </w:numPr>
        <w:spacing w:after="27"/>
        <w:jc w:val="both"/>
        <w:rPr>
          <w:sz w:val="23"/>
          <w:szCs w:val="23"/>
        </w:rPr>
      </w:pPr>
      <w:r>
        <w:rPr>
          <w:sz w:val="23"/>
          <w:szCs w:val="23"/>
        </w:rPr>
        <w:t>Každý člen ZP má za povinnost pravdivě informovat své spolužáky a studenty o průběhu jednání, o projednávaných problémech a rozhodnutích, ke kterým ZP dospěl.</w:t>
      </w:r>
    </w:p>
    <w:p w:rsidR="003D7CB8" w:rsidRDefault="003D7CB8" w:rsidP="00B567D4">
      <w:pPr>
        <w:pStyle w:val="Default"/>
        <w:numPr>
          <w:ilvl w:val="0"/>
          <w:numId w:val="4"/>
        </w:numPr>
        <w:spacing w:after="27"/>
        <w:jc w:val="both"/>
        <w:rPr>
          <w:sz w:val="23"/>
          <w:szCs w:val="23"/>
        </w:rPr>
      </w:pPr>
      <w:r>
        <w:rPr>
          <w:sz w:val="23"/>
          <w:szCs w:val="23"/>
        </w:rPr>
        <w:t>Rozhodnutí ZP jsou pro všechny žáky a studenty závazná.</w:t>
      </w:r>
    </w:p>
    <w:p w:rsidR="003D7CB8" w:rsidRDefault="003D7CB8" w:rsidP="00B567D4">
      <w:pPr>
        <w:pStyle w:val="Default"/>
        <w:numPr>
          <w:ilvl w:val="0"/>
          <w:numId w:val="4"/>
        </w:numPr>
        <w:spacing w:after="27"/>
        <w:jc w:val="both"/>
        <w:rPr>
          <w:sz w:val="23"/>
          <w:szCs w:val="23"/>
        </w:rPr>
      </w:pPr>
      <w:r>
        <w:rPr>
          <w:sz w:val="23"/>
          <w:szCs w:val="23"/>
        </w:rPr>
        <w:t xml:space="preserve">Členové ZP mají právo dotazovat se všech učitelů či vedení školy na nejasnosti spojené </w:t>
      </w:r>
      <w:r w:rsidR="00B567D4">
        <w:rPr>
          <w:sz w:val="23"/>
          <w:szCs w:val="23"/>
        </w:rPr>
        <w:t xml:space="preserve">       </w:t>
      </w:r>
      <w:r>
        <w:rPr>
          <w:sz w:val="23"/>
          <w:szCs w:val="23"/>
        </w:rPr>
        <w:t>s výukou a provozem školy a na jejich případné řešení.</w:t>
      </w:r>
    </w:p>
    <w:p w:rsidR="003D7CB8" w:rsidRDefault="003D7CB8" w:rsidP="00B567D4">
      <w:pPr>
        <w:pStyle w:val="Default"/>
        <w:numPr>
          <w:ilvl w:val="0"/>
          <w:numId w:val="4"/>
        </w:numPr>
        <w:spacing w:after="27"/>
        <w:jc w:val="both"/>
        <w:rPr>
          <w:sz w:val="23"/>
          <w:szCs w:val="23"/>
        </w:rPr>
      </w:pPr>
      <w:r>
        <w:rPr>
          <w:sz w:val="23"/>
          <w:szCs w:val="23"/>
        </w:rPr>
        <w:t>ZP se spolupodílí na řešení problémů školy.</w:t>
      </w:r>
    </w:p>
    <w:p w:rsidR="003D7CB8" w:rsidRPr="003D7CB8" w:rsidRDefault="003D7CB8" w:rsidP="00B567D4">
      <w:pPr>
        <w:pStyle w:val="Default"/>
        <w:numPr>
          <w:ilvl w:val="0"/>
          <w:numId w:val="4"/>
        </w:numPr>
        <w:spacing w:after="27"/>
        <w:jc w:val="both"/>
        <w:rPr>
          <w:sz w:val="23"/>
          <w:szCs w:val="23"/>
        </w:rPr>
      </w:pPr>
      <w:r>
        <w:rPr>
          <w:sz w:val="23"/>
          <w:szCs w:val="23"/>
        </w:rPr>
        <w:t>Žáci, učitelé a veřejnost jsou informováni pomocí nástěnky a na školních webových stránkách.</w:t>
      </w:r>
    </w:p>
    <w:p w:rsidR="006626FB" w:rsidRDefault="006626FB" w:rsidP="00B567D4">
      <w:pPr>
        <w:pStyle w:val="Default"/>
        <w:jc w:val="both"/>
        <w:rPr>
          <w:sz w:val="23"/>
          <w:szCs w:val="23"/>
        </w:rPr>
      </w:pPr>
      <w:r>
        <w:rPr>
          <w:sz w:val="23"/>
          <w:szCs w:val="23"/>
        </w:rPr>
        <w:t xml:space="preserve"> </w:t>
      </w:r>
    </w:p>
    <w:p w:rsidR="006626FB" w:rsidRDefault="006626FB" w:rsidP="006626FB">
      <w:pPr>
        <w:pStyle w:val="Default"/>
        <w:rPr>
          <w:sz w:val="23"/>
          <w:szCs w:val="23"/>
        </w:rPr>
      </w:pPr>
    </w:p>
    <w:p w:rsidR="006626FB" w:rsidRPr="00E72ACD" w:rsidRDefault="006626FB" w:rsidP="006626FB">
      <w:pPr>
        <w:pStyle w:val="Default"/>
      </w:pPr>
      <w:r w:rsidRPr="00E72ACD">
        <w:rPr>
          <w:b/>
          <w:bCs/>
        </w:rPr>
        <w:t xml:space="preserve">IV. Povinnosti a práva členů parlamentu </w:t>
      </w:r>
    </w:p>
    <w:p w:rsidR="003D7CB8" w:rsidRPr="00E72ACD" w:rsidRDefault="003D7CB8" w:rsidP="006626FB">
      <w:pPr>
        <w:pStyle w:val="Default"/>
      </w:pPr>
    </w:p>
    <w:p w:rsidR="006626FB" w:rsidRPr="00E72ACD" w:rsidRDefault="006626FB" w:rsidP="006626FB">
      <w:pPr>
        <w:pStyle w:val="Default"/>
      </w:pPr>
      <w:r w:rsidRPr="00E72ACD">
        <w:t xml:space="preserve">Člen ZP: </w:t>
      </w:r>
    </w:p>
    <w:p w:rsidR="006626FB" w:rsidRPr="00E72ACD" w:rsidRDefault="006626FB" w:rsidP="003D7CB8">
      <w:pPr>
        <w:pStyle w:val="Default"/>
        <w:spacing w:after="9"/>
        <w:ind w:firstLine="708"/>
      </w:pPr>
      <w:r w:rsidRPr="00E72ACD">
        <w:rPr>
          <w:rFonts w:ascii="Wingdings" w:hAnsi="Wingdings" w:cs="Wingdings"/>
        </w:rPr>
        <w:t></w:t>
      </w:r>
      <w:r w:rsidRPr="00E72ACD">
        <w:rPr>
          <w:rFonts w:ascii="Wingdings" w:hAnsi="Wingdings" w:cs="Wingdings"/>
        </w:rPr>
        <w:t></w:t>
      </w:r>
      <w:r w:rsidRPr="00E72ACD">
        <w:t xml:space="preserve">Má právo kultivovanou formou vyjádřit své názory a požadavky. </w:t>
      </w:r>
    </w:p>
    <w:p w:rsidR="006626FB" w:rsidRPr="00E72ACD" w:rsidRDefault="006626FB" w:rsidP="003D7CB8">
      <w:pPr>
        <w:pStyle w:val="Default"/>
        <w:spacing w:after="9"/>
        <w:ind w:firstLine="708"/>
      </w:pPr>
      <w:r w:rsidRPr="00E72ACD">
        <w:rPr>
          <w:rFonts w:ascii="Wingdings" w:hAnsi="Wingdings" w:cs="Wingdings"/>
        </w:rPr>
        <w:t></w:t>
      </w:r>
      <w:r w:rsidRPr="00E72ACD">
        <w:rPr>
          <w:rFonts w:ascii="Wingdings" w:hAnsi="Wingdings" w:cs="Wingdings"/>
        </w:rPr>
        <w:t></w:t>
      </w:r>
      <w:r w:rsidRPr="00E72ACD">
        <w:t xml:space="preserve">Má právo se dotazovat. </w:t>
      </w:r>
    </w:p>
    <w:p w:rsidR="006626FB" w:rsidRPr="00E72ACD" w:rsidRDefault="006626FB" w:rsidP="003D7CB8">
      <w:pPr>
        <w:pStyle w:val="Default"/>
        <w:spacing w:after="9"/>
        <w:ind w:firstLine="708"/>
      </w:pPr>
      <w:r w:rsidRPr="00E72ACD">
        <w:rPr>
          <w:rFonts w:ascii="Wingdings" w:hAnsi="Wingdings" w:cs="Wingdings"/>
        </w:rPr>
        <w:t></w:t>
      </w:r>
      <w:r w:rsidRPr="00E72ACD">
        <w:rPr>
          <w:rFonts w:ascii="Wingdings" w:hAnsi="Wingdings" w:cs="Wingdings"/>
        </w:rPr>
        <w:t></w:t>
      </w:r>
      <w:r w:rsidRPr="00E72ACD">
        <w:t xml:space="preserve">Má právo být seznámen s vyřešením probíraných problémů a připomínek. </w:t>
      </w:r>
    </w:p>
    <w:p w:rsidR="006626FB" w:rsidRPr="00E72ACD" w:rsidRDefault="006626FB" w:rsidP="003D7CB8">
      <w:pPr>
        <w:pStyle w:val="Default"/>
        <w:spacing w:after="9"/>
        <w:ind w:firstLine="708"/>
      </w:pPr>
      <w:r w:rsidRPr="00E72ACD">
        <w:rPr>
          <w:rFonts w:ascii="Wingdings" w:hAnsi="Wingdings" w:cs="Wingdings"/>
        </w:rPr>
        <w:t></w:t>
      </w:r>
      <w:r w:rsidRPr="00E72ACD">
        <w:rPr>
          <w:rFonts w:ascii="Wingdings" w:hAnsi="Wingdings" w:cs="Wingdings"/>
        </w:rPr>
        <w:t></w:t>
      </w:r>
      <w:r w:rsidRPr="00E72ACD">
        <w:t xml:space="preserve">Má právo aktivně se podílet na chodu školy. </w:t>
      </w:r>
    </w:p>
    <w:p w:rsidR="006626FB" w:rsidRPr="00E72ACD" w:rsidRDefault="006626FB" w:rsidP="003D7CB8">
      <w:pPr>
        <w:pStyle w:val="Default"/>
        <w:spacing w:after="9"/>
        <w:ind w:firstLine="708"/>
      </w:pPr>
      <w:r w:rsidRPr="00E72ACD">
        <w:rPr>
          <w:rFonts w:ascii="Wingdings" w:hAnsi="Wingdings" w:cs="Wingdings"/>
        </w:rPr>
        <w:t></w:t>
      </w:r>
      <w:r w:rsidRPr="00E72ACD">
        <w:rPr>
          <w:rFonts w:ascii="Wingdings" w:hAnsi="Wingdings" w:cs="Wingdings"/>
        </w:rPr>
        <w:t></w:t>
      </w:r>
      <w:r w:rsidRPr="00E72ACD">
        <w:t xml:space="preserve">Má povinnost účastnit se setkání ZP. </w:t>
      </w:r>
    </w:p>
    <w:p w:rsidR="006626FB" w:rsidRPr="00E72ACD" w:rsidRDefault="006626FB" w:rsidP="003D7CB8">
      <w:pPr>
        <w:pStyle w:val="Default"/>
        <w:ind w:firstLine="708"/>
      </w:pPr>
      <w:r w:rsidRPr="00E72ACD">
        <w:rPr>
          <w:rFonts w:ascii="Wingdings" w:hAnsi="Wingdings" w:cs="Wingdings"/>
        </w:rPr>
        <w:t></w:t>
      </w:r>
      <w:r w:rsidRPr="00E72ACD">
        <w:rPr>
          <w:rFonts w:ascii="Wingdings" w:hAnsi="Wingdings" w:cs="Wingdings"/>
        </w:rPr>
        <w:t></w:t>
      </w:r>
      <w:r w:rsidRPr="00E72ACD">
        <w:t xml:space="preserve">Má povinnost tlumočit závěry ZP žákům ve své třídě. </w:t>
      </w:r>
    </w:p>
    <w:p w:rsidR="006626FB" w:rsidRPr="00E72ACD" w:rsidRDefault="006626FB" w:rsidP="006626FB">
      <w:pPr>
        <w:pStyle w:val="Default"/>
      </w:pPr>
    </w:p>
    <w:p w:rsidR="006626FB" w:rsidRPr="00E72ACD" w:rsidRDefault="006626FB" w:rsidP="006626FB">
      <w:pPr>
        <w:pStyle w:val="Default"/>
      </w:pPr>
      <w:r w:rsidRPr="00E72ACD">
        <w:rPr>
          <w:b/>
          <w:bCs/>
        </w:rPr>
        <w:t xml:space="preserve">V. Zástupci tříd </w:t>
      </w:r>
    </w:p>
    <w:p w:rsidR="006626FB" w:rsidRPr="00E72ACD" w:rsidRDefault="006626FB" w:rsidP="001C6806">
      <w:pPr>
        <w:pStyle w:val="Default"/>
        <w:numPr>
          <w:ilvl w:val="0"/>
          <w:numId w:val="5"/>
        </w:numPr>
      </w:pPr>
      <w:r w:rsidRPr="00E72ACD">
        <w:t xml:space="preserve">viz příloha </w:t>
      </w:r>
    </w:p>
    <w:p w:rsidR="006626FB" w:rsidRPr="00E72ACD" w:rsidRDefault="006626FB" w:rsidP="006626FB">
      <w:pPr>
        <w:pStyle w:val="Default"/>
      </w:pPr>
    </w:p>
    <w:p w:rsidR="006626FB" w:rsidRPr="00E72ACD" w:rsidRDefault="006626FB" w:rsidP="006626FB">
      <w:pPr>
        <w:pStyle w:val="Default"/>
      </w:pPr>
      <w:r w:rsidRPr="00E72ACD">
        <w:rPr>
          <w:b/>
          <w:bCs/>
        </w:rPr>
        <w:t>VI. Koordináto</w:t>
      </w:r>
      <w:r w:rsidR="00B567D4">
        <w:rPr>
          <w:b/>
          <w:bCs/>
        </w:rPr>
        <w:t>rka</w:t>
      </w:r>
      <w:r w:rsidRPr="00E72ACD">
        <w:rPr>
          <w:b/>
          <w:bCs/>
        </w:rPr>
        <w:t xml:space="preserve"> </w:t>
      </w:r>
    </w:p>
    <w:p w:rsidR="006626FB" w:rsidRPr="00E72ACD" w:rsidRDefault="00B567D4" w:rsidP="006626FB">
      <w:pPr>
        <w:rPr>
          <w:rFonts w:ascii="Times New Roman" w:hAnsi="Times New Roman" w:cs="Times New Roman"/>
          <w:sz w:val="24"/>
          <w:szCs w:val="24"/>
        </w:rPr>
      </w:pPr>
      <w:r>
        <w:rPr>
          <w:rFonts w:ascii="Times New Roman" w:hAnsi="Times New Roman" w:cs="Times New Roman"/>
          <w:sz w:val="24"/>
          <w:szCs w:val="24"/>
        </w:rPr>
        <w:t xml:space="preserve">Bc. Marika </w:t>
      </w:r>
      <w:proofErr w:type="spellStart"/>
      <w:r>
        <w:rPr>
          <w:rFonts w:ascii="Times New Roman" w:hAnsi="Times New Roman" w:cs="Times New Roman"/>
          <w:sz w:val="24"/>
          <w:szCs w:val="24"/>
        </w:rPr>
        <w:t>Hrabáčková</w:t>
      </w:r>
      <w:proofErr w:type="spellEnd"/>
    </w:p>
    <w:p w:rsidR="006626FB" w:rsidRPr="00E72ACD" w:rsidRDefault="006626FB" w:rsidP="006626FB">
      <w:pPr>
        <w:rPr>
          <w:rFonts w:ascii="Times New Roman" w:hAnsi="Times New Roman" w:cs="Times New Roman"/>
          <w:sz w:val="24"/>
          <w:szCs w:val="24"/>
        </w:rPr>
      </w:pPr>
      <w:r w:rsidRPr="00E72ACD">
        <w:rPr>
          <w:rFonts w:ascii="Times New Roman" w:hAnsi="Times New Roman" w:cs="Times New Roman"/>
          <w:sz w:val="24"/>
          <w:szCs w:val="24"/>
        </w:rPr>
        <w:t xml:space="preserve">V Žamberku </w:t>
      </w:r>
      <w:r w:rsidR="00B567D4">
        <w:rPr>
          <w:rFonts w:ascii="Times New Roman" w:hAnsi="Times New Roman" w:cs="Times New Roman"/>
          <w:sz w:val="24"/>
          <w:szCs w:val="24"/>
        </w:rPr>
        <w:t>1</w:t>
      </w:r>
      <w:r w:rsidRPr="00E72ACD">
        <w:rPr>
          <w:rFonts w:ascii="Times New Roman" w:hAnsi="Times New Roman" w:cs="Times New Roman"/>
          <w:sz w:val="24"/>
          <w:szCs w:val="24"/>
        </w:rPr>
        <w:t>.9.20</w:t>
      </w:r>
      <w:r w:rsidR="00B567D4">
        <w:rPr>
          <w:rFonts w:ascii="Times New Roman" w:hAnsi="Times New Roman" w:cs="Times New Roman"/>
          <w:sz w:val="24"/>
          <w:szCs w:val="24"/>
        </w:rPr>
        <w:t>23</w:t>
      </w:r>
    </w:p>
    <w:sectPr w:rsidR="006626FB" w:rsidRPr="00E72A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1AD0"/>
    <w:multiLevelType w:val="hybridMultilevel"/>
    <w:tmpl w:val="90C2ED46"/>
    <w:lvl w:ilvl="0" w:tplc="495CD87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41BC6"/>
    <w:multiLevelType w:val="hybridMultilevel"/>
    <w:tmpl w:val="6646FF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443872"/>
    <w:multiLevelType w:val="hybridMultilevel"/>
    <w:tmpl w:val="8A0A393E"/>
    <w:lvl w:ilvl="0" w:tplc="2338603E">
      <w:start w:val="2"/>
      <w:numFmt w:val="upperRoman"/>
      <w:lvlText w:val="%1."/>
      <w:lvlJc w:val="left"/>
      <w:pPr>
        <w:ind w:left="1440" w:hanging="72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2159108E"/>
    <w:multiLevelType w:val="hybridMultilevel"/>
    <w:tmpl w:val="2348F5DC"/>
    <w:lvl w:ilvl="0" w:tplc="B55C433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DAD74A5"/>
    <w:multiLevelType w:val="hybridMultilevel"/>
    <w:tmpl w:val="4C14115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F4143C"/>
    <w:multiLevelType w:val="hybridMultilevel"/>
    <w:tmpl w:val="DC729A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9B05DC5"/>
    <w:multiLevelType w:val="hybridMultilevel"/>
    <w:tmpl w:val="3AA411F6"/>
    <w:lvl w:ilvl="0" w:tplc="4A502C40">
      <w:start w:val="1"/>
      <w:numFmt w:val="decimal"/>
      <w:lvlText w:val="%1."/>
      <w:lvlJc w:val="left"/>
      <w:pPr>
        <w:ind w:left="780" w:hanging="360"/>
      </w:pPr>
      <w:rPr>
        <w:rFonts w:ascii="Times New Roman" w:eastAsiaTheme="minorHAnsi" w:hAnsi="Times New Roman" w:cs="Times New Roman"/>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7" w15:restartNumberingAfterBreak="0">
    <w:nsid w:val="77014578"/>
    <w:multiLevelType w:val="hybridMultilevel"/>
    <w:tmpl w:val="F6C0C0C8"/>
    <w:lvl w:ilvl="0" w:tplc="2868662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85201622">
    <w:abstractNumId w:val="3"/>
  </w:num>
  <w:num w:numId="2" w16cid:durableId="916089231">
    <w:abstractNumId w:val="1"/>
  </w:num>
  <w:num w:numId="3" w16cid:durableId="911282416">
    <w:abstractNumId w:val="6"/>
  </w:num>
  <w:num w:numId="4" w16cid:durableId="983239306">
    <w:abstractNumId w:val="4"/>
  </w:num>
  <w:num w:numId="5" w16cid:durableId="328563590">
    <w:abstractNumId w:val="5"/>
  </w:num>
  <w:num w:numId="6" w16cid:durableId="97020916">
    <w:abstractNumId w:val="7"/>
  </w:num>
  <w:num w:numId="7" w16cid:durableId="1347948285">
    <w:abstractNumId w:val="0"/>
  </w:num>
  <w:num w:numId="8" w16cid:durableId="1611938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6FB"/>
    <w:rsid w:val="000315C4"/>
    <w:rsid w:val="001C6806"/>
    <w:rsid w:val="003D7CB8"/>
    <w:rsid w:val="004C4AEB"/>
    <w:rsid w:val="00552627"/>
    <w:rsid w:val="00623521"/>
    <w:rsid w:val="006626FB"/>
    <w:rsid w:val="00B452D5"/>
    <w:rsid w:val="00B567D4"/>
    <w:rsid w:val="00E72A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8BAB"/>
  <w15:docId w15:val="{BD274011-363C-4F70-BD5A-DCF05E796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4">
    <w:name w:val="heading 4"/>
    <w:basedOn w:val="Normln"/>
    <w:next w:val="Normln"/>
    <w:link w:val="Nadpis4Char"/>
    <w:qFormat/>
    <w:rsid w:val="00B567D4"/>
    <w:pPr>
      <w:keepNext/>
      <w:spacing w:after="0" w:line="240" w:lineRule="auto"/>
      <w:outlineLvl w:val="3"/>
    </w:pPr>
    <w:rPr>
      <w:rFonts w:ascii="Arial" w:eastAsia="Arial" w:hAnsi="Arial" w:cs="Times New Roman"/>
      <w:sz w:val="40"/>
      <w:szCs w:val="20"/>
      <w:lang w:eastAsia="cs-CZ"/>
    </w:rPr>
  </w:style>
  <w:style w:type="paragraph" w:styleId="Nadpis7">
    <w:name w:val="heading 7"/>
    <w:basedOn w:val="Normln"/>
    <w:next w:val="Normln"/>
    <w:link w:val="Nadpis7Char"/>
    <w:qFormat/>
    <w:rsid w:val="00B567D4"/>
    <w:pPr>
      <w:keepNext/>
      <w:spacing w:after="0" w:line="240" w:lineRule="auto"/>
      <w:outlineLvl w:val="6"/>
    </w:pPr>
    <w:rPr>
      <w:rFonts w:ascii="Arial" w:eastAsia="Arial" w:hAnsi="Arial" w:cs="Times New Roman"/>
      <w:i/>
      <w:sz w:val="36"/>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6626FB"/>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
    <w:link w:val="TextbublinyChar"/>
    <w:uiPriority w:val="99"/>
    <w:semiHidden/>
    <w:unhideWhenUsed/>
    <w:rsid w:val="004C4AE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C4AEB"/>
    <w:rPr>
      <w:rFonts w:ascii="Tahoma" w:hAnsi="Tahoma" w:cs="Tahoma"/>
      <w:sz w:val="16"/>
      <w:szCs w:val="16"/>
    </w:rPr>
  </w:style>
  <w:style w:type="paragraph" w:styleId="Odstavecseseznamem">
    <w:name w:val="List Paragraph"/>
    <w:basedOn w:val="Normln"/>
    <w:uiPriority w:val="34"/>
    <w:qFormat/>
    <w:rsid w:val="00B452D5"/>
    <w:pPr>
      <w:ind w:left="720"/>
      <w:contextualSpacing/>
    </w:pPr>
  </w:style>
  <w:style w:type="character" w:customStyle="1" w:styleId="Nadpis4Char">
    <w:name w:val="Nadpis 4 Char"/>
    <w:basedOn w:val="Standardnpsmoodstavce"/>
    <w:link w:val="Nadpis4"/>
    <w:rsid w:val="00B567D4"/>
    <w:rPr>
      <w:rFonts w:ascii="Arial" w:eastAsia="Arial" w:hAnsi="Arial" w:cs="Times New Roman"/>
      <w:sz w:val="40"/>
      <w:szCs w:val="20"/>
      <w:lang w:eastAsia="cs-CZ"/>
    </w:rPr>
  </w:style>
  <w:style w:type="character" w:customStyle="1" w:styleId="Nadpis7Char">
    <w:name w:val="Nadpis 7 Char"/>
    <w:basedOn w:val="Standardnpsmoodstavce"/>
    <w:link w:val="Nadpis7"/>
    <w:rsid w:val="00B567D4"/>
    <w:rPr>
      <w:rFonts w:ascii="Arial" w:eastAsia="Arial" w:hAnsi="Arial" w:cs="Times New Roman"/>
      <w:i/>
      <w:sz w:val="36"/>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3742</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Pechackova</dc:creator>
  <cp:lastModifiedBy>Radana Salabová</cp:lastModifiedBy>
  <cp:revision>2</cp:revision>
  <cp:lastPrinted>2023-09-13T12:21:00Z</cp:lastPrinted>
  <dcterms:created xsi:type="dcterms:W3CDTF">2023-09-13T12:21:00Z</dcterms:created>
  <dcterms:modified xsi:type="dcterms:W3CDTF">2023-09-13T12:21:00Z</dcterms:modified>
</cp:coreProperties>
</file>